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广西师范学院研究生假期留校住宿申请表</w:t>
      </w:r>
    </w:p>
    <w:tbl>
      <w:tblPr>
        <w:tblStyle w:val="4"/>
        <w:tblpPr w:leftFromText="180" w:rightFromText="180" w:vertAnchor="text" w:horzAnchor="page" w:tblpXSpec="center" w:tblpY="804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10"/>
        <w:gridCol w:w="1357"/>
        <w:gridCol w:w="1418"/>
        <w:gridCol w:w="1417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1" w:leftChars="-193" w:right="0" w:hanging="406" w:hangingChars="14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性别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2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年级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22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原宿舍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假期宿舍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起止时间</w:t>
            </w:r>
          </w:p>
        </w:tc>
        <w:tc>
          <w:tcPr>
            <w:tcW w:w="22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申请留校原因</w:t>
            </w:r>
          </w:p>
        </w:tc>
        <w:tc>
          <w:tcPr>
            <w:tcW w:w="783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4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450" w:firstLineChars="1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450" w:firstLineChars="1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450" w:firstLineChars="1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450" w:firstLineChars="1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450" w:firstLineChars="150"/>
              <w:rPr>
                <w:rFonts w:hint="default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default"/>
                <w:sz w:val="30"/>
                <w:szCs w:val="30"/>
              </w:rPr>
            </w:pPr>
          </w:p>
        </w:tc>
        <w:tc>
          <w:tcPr>
            <w:tcW w:w="783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留校住宿期间本人保证：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1、严格遵守国家法律、法规和学校各项规章制度，遵守社会公德，不从事任何违法违纪或不健康不文明活动，自觉服从管理；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2、自觉维护校园秩序，爱护公物、保护环境和宿舍卫生，中途离校严格按规定向学工处、学院和学生公寓宿管员报告，获准后才能离开；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30"/>
                <w:szCs w:val="30"/>
              </w:rPr>
              <w:t>3、保证按规定床位住宿，不私自调换床位，不留宿外人。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不违规用电，不使用明火，不烧煮，不赌博斗殴；不使用或藏留易燃易爆物品；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4、严格遵守学生宿舍的作息制度，</w:t>
            </w: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做到不晚归，不影响他人休息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5、留校住宿期间，本人一切行为后果均由本人承担；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学生签名：        日期：    年    月    日</w:t>
            </w:r>
            <w:r>
              <w:rPr>
                <w:rFonts w:hint="default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4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105" w:leftChars="50" w:right="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导 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150" w:right="0" w:hanging="150" w:hangingChars="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意 见</w:t>
            </w:r>
          </w:p>
        </w:tc>
        <w:tc>
          <w:tcPr>
            <w:tcW w:w="783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导师签名：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4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255" w:leftChars="50" w:right="0" w:hanging="150" w:hangingChars="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 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255" w:leftChars="50" w:right="0" w:hanging="150" w:hangingChars="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意 见</w:t>
            </w:r>
          </w:p>
        </w:tc>
        <w:tc>
          <w:tcPr>
            <w:tcW w:w="783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4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255" w:leftChars="50" w:right="0" w:hanging="150" w:hangingChars="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研究生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255" w:leftChars="50" w:right="0" w:hanging="150" w:hangingChars="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院意见</w:t>
            </w:r>
          </w:p>
        </w:tc>
        <w:tc>
          <w:tcPr>
            <w:tcW w:w="783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45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450" w:firstLineChars="1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450" w:firstLineChars="1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833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1、本表格一式四份，由学生本人填写，按照谁签字谁负责原则，学生假期留宿期间的安全由各二级学院负责，各学院审批后留存一份，学工处留存一份，保卫处留存一份，一份报送后勤处学生公寓管理科；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2、已获准留校住宿的学生中途离校必须向</w:t>
            </w:r>
            <w:r>
              <w:rPr>
                <w:rFonts w:hint="eastAsia"/>
                <w:sz w:val="30"/>
                <w:szCs w:val="30"/>
                <w:lang w:eastAsia="zh-CN"/>
              </w:rPr>
              <w:t>本学院</w:t>
            </w:r>
            <w:r>
              <w:rPr>
                <w:rFonts w:hint="eastAsia"/>
                <w:sz w:val="30"/>
                <w:szCs w:val="30"/>
              </w:rPr>
              <w:t>和学生公寓宿管员报告，获准后才能离开；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3、留校住宿期间如发生违纪、违规事件，</w:t>
            </w:r>
            <w:r>
              <w:rPr>
                <w:rFonts w:hint="eastAsia"/>
                <w:sz w:val="30"/>
                <w:szCs w:val="30"/>
                <w:lang w:eastAsia="zh-CN"/>
              </w:rPr>
              <w:t>我处</w:t>
            </w:r>
            <w:r>
              <w:rPr>
                <w:rFonts w:hint="eastAsia"/>
                <w:sz w:val="30"/>
                <w:szCs w:val="30"/>
              </w:rPr>
              <w:t>有权中止住宿，并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按照《广西师范学院学生公寓管理办法》有关规定给予纪律处分。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A3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2018-01-02T09:46:47Z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